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70A1" w14:textId="77777777" w:rsidR="00A41DF2" w:rsidRPr="00C81CA8" w:rsidRDefault="00A41DF2" w:rsidP="00A41DF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ab/>
      </w:r>
      <w:r>
        <w:rPr>
          <w:rFonts w:ascii="Times New Roman" w:hAnsi="Times New Roman"/>
          <w:b/>
          <w:sz w:val="28"/>
          <w:szCs w:val="28"/>
          <w:lang w:val="ro-RO" w:eastAsia="ro-RO"/>
        </w:rPr>
        <w:tab/>
      </w:r>
      <w:r>
        <w:rPr>
          <w:rFonts w:ascii="Times New Roman" w:hAnsi="Times New Roman"/>
          <w:b/>
          <w:sz w:val="28"/>
          <w:szCs w:val="28"/>
          <w:lang w:val="ro-RO" w:eastAsia="ro-RO"/>
        </w:rPr>
        <w:tab/>
        <w:t>CONSILIUL JUDEȚEAN BRĂILA</w:t>
      </w:r>
    </w:p>
    <w:p w14:paraId="19359F3E" w14:textId="77777777" w:rsidR="00A41DF2" w:rsidRPr="00C81CA8" w:rsidRDefault="00A41DF2" w:rsidP="00A41DF2">
      <w:pPr>
        <w:spacing w:after="0" w:line="240" w:lineRule="auto"/>
        <w:rPr>
          <w:rFonts w:ascii="Times New Roman" w:hAnsi="Times New Roman"/>
          <w:sz w:val="28"/>
          <w:szCs w:val="28"/>
          <w:lang w:val="ro-RO" w:eastAsia="ro-RO"/>
        </w:rPr>
      </w:pPr>
    </w:p>
    <w:p w14:paraId="37AE1502" w14:textId="77777777" w:rsidR="00A41DF2" w:rsidRPr="00C81CA8" w:rsidRDefault="00A41DF2" w:rsidP="00A41D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o-RO"/>
        </w:rPr>
      </w:pPr>
      <w:bookmarkStart w:id="0" w:name="_Toc529875282"/>
      <w:bookmarkStart w:id="1" w:name="_Toc531163608"/>
      <w:r w:rsidRPr="00C81CA8">
        <w:rPr>
          <w:rFonts w:ascii="Times New Roman" w:hAnsi="Times New Roman"/>
          <w:b/>
          <w:bCs/>
          <w:sz w:val="28"/>
          <w:szCs w:val="28"/>
          <w:lang w:val="ro-RO"/>
        </w:rPr>
        <w:t>RAPORT DE EVALUARE</w:t>
      </w:r>
      <w:bookmarkEnd w:id="0"/>
      <w:bookmarkEnd w:id="1"/>
    </w:p>
    <w:p w14:paraId="2C68D13C" w14:textId="2C3BE05F" w:rsidR="00A41DF2" w:rsidRPr="00C81CA8" w:rsidRDefault="00A41DF2" w:rsidP="00A41DF2">
      <w:pPr>
        <w:rPr>
          <w:sz w:val="28"/>
          <w:szCs w:val="28"/>
        </w:rPr>
      </w:pPr>
      <w:bookmarkStart w:id="2" w:name="_Toc529875283"/>
      <w:bookmarkStart w:id="3" w:name="_Toc531163609"/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  <w:r w:rsidRPr="00C81CA8">
        <w:rPr>
          <w:rFonts w:ascii="Times New Roman" w:hAnsi="Times New Roman"/>
          <w:b/>
          <w:bCs/>
          <w:sz w:val="28"/>
          <w:szCs w:val="28"/>
          <w:lang w:val="ro-RO"/>
        </w:rPr>
        <w:t xml:space="preserve">A IMPLEMENTĂRII LEGII NR. 52/2003  ÎN ANUL </w:t>
      </w:r>
      <w:bookmarkEnd w:id="2"/>
      <w:bookmarkEnd w:id="3"/>
      <w:r>
        <w:rPr>
          <w:rFonts w:ascii="Times New Roman" w:hAnsi="Times New Roman"/>
          <w:b/>
          <w:bCs/>
          <w:sz w:val="28"/>
          <w:szCs w:val="28"/>
          <w:lang w:val="ro-RO"/>
        </w:rPr>
        <w:t>2021</w:t>
      </w:r>
    </w:p>
    <w:p w14:paraId="5B19A69E" w14:textId="77777777" w:rsidR="00A41DF2" w:rsidRDefault="00A41DF2" w:rsidP="00A41DF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3065"/>
      </w:tblGrid>
      <w:tr w:rsidR="00A41DF2" w:rsidRPr="00C81CA8" w14:paraId="5E00E92D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398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  <w:t>INDICATORI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9A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  <w:t>RĂSPUNS</w:t>
            </w:r>
          </w:p>
        </w:tc>
      </w:tr>
      <w:tr w:rsidR="00A41DF2" w:rsidRPr="00C81CA8" w14:paraId="2BF6E6AE" w14:textId="77777777" w:rsidTr="00B5420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E405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A. Procesul de elaborare a actelor normative</w:t>
            </w:r>
          </w:p>
        </w:tc>
      </w:tr>
      <w:tr w:rsidR="00A41DF2" w:rsidRPr="00C81CA8" w14:paraId="61E5E862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6F8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proiectelor de acte normative adoptate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60E" w14:textId="07A1B4B3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</w:tc>
      </w:tr>
      <w:tr w:rsidR="00A41DF2" w:rsidRPr="00C81CA8" w14:paraId="1B3F611E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483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proiectelor de acte normative care au fost anunţate în mod public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86C" w14:textId="02EF4064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</w:tc>
      </w:tr>
      <w:tr w:rsidR="00A41DF2" w:rsidRPr="00C81CA8" w14:paraId="0CB64116" w14:textId="77777777" w:rsidTr="00B5420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31E" w14:textId="77777777" w:rsidR="00A41DF2" w:rsidRPr="003D6493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3D649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D649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Dintre acestea, au fost anunţate în mod public:</w:t>
            </w:r>
          </w:p>
        </w:tc>
      </w:tr>
      <w:tr w:rsidR="00A41DF2" w:rsidRPr="00C81CA8" w14:paraId="1EF5EC86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DC8" w14:textId="77777777" w:rsidR="00A41DF2" w:rsidRPr="00C81CA8" w:rsidRDefault="00A41DF2" w:rsidP="00B542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pe site-ul propriu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29D" w14:textId="419254E6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</w:tc>
      </w:tr>
      <w:tr w:rsidR="00A41DF2" w:rsidRPr="00C81CA8" w14:paraId="6FA8B66F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233" w14:textId="77777777" w:rsidR="00A41DF2" w:rsidRPr="00C81CA8" w:rsidRDefault="00A41DF2" w:rsidP="00B542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prin afisare la sediul propriu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058" w14:textId="2E0FB9D6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</w:tc>
      </w:tr>
      <w:tr w:rsidR="00A41DF2" w:rsidRPr="00C81CA8" w14:paraId="1AD85B64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1B1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c.  prin mass-media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665" w14:textId="6E21F564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</w:tc>
      </w:tr>
      <w:tr w:rsidR="00A41DF2" w:rsidRPr="00C81CA8" w14:paraId="0ACB6E08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7FA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de cereri primite pentru furnizarea de informaţii referitoare la proiecte de acte normative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B0E" w14:textId="27CFEB1A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3D3276A4" w14:textId="77777777" w:rsidTr="00B5420F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97F" w14:textId="77777777" w:rsidR="00A41DF2" w:rsidRPr="003D6493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A41DF2" w:rsidRPr="00C81CA8" w14:paraId="2AAEE248" w14:textId="77777777" w:rsidTr="00C36DFC">
        <w:trPr>
          <w:cantSplit/>
          <w:trHeight w:val="113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2A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a. persoane fizice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CFF" w14:textId="6E7AFBF7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3BA3B4FD" w14:textId="77777777" w:rsidTr="00C36DFC">
        <w:trPr>
          <w:cantSplit/>
          <w:trHeight w:val="112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05D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b. asociaţii de afaceri sau alte asociații legal constituite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8D9" w14:textId="7F21236B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39008D1B" w14:textId="77777777" w:rsidTr="00C36DFC">
        <w:trPr>
          <w:cantSplit/>
          <w:trHeight w:val="112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4A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3.1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asociațiilor, fundațiilor și federațiilor interesate luate în evidență conf. art. 52 din O.G. nr. 26/2000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7BA" w14:textId="3558C744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622FD6CD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09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proiectelor transmise persoanelor fizice care au depus o cerere pentru primirea informaţiilor referitoare la proiectul de act normativ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FC8" w14:textId="29E15E3C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8F0ADE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CE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5.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proiectelor transmise asociaţiilor de afaceri şi altor asociaţii legal constituite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ED56" w14:textId="45E8F82B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71A8E553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A9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persoanelor responsabile pentru relaţia cu societatea civilă care au fost desemnate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EF8" w14:textId="15855155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A41DF2" w:rsidRPr="009C1DE9" w14:paraId="3AC28D74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B0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-</w:t>
            </w: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6.1</w:t>
            </w:r>
            <w:r w:rsidRPr="00C81CA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Precizări cu privire la modalitatea de desemnare și eventualul cumul de atribuții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ADE" w14:textId="77777777" w:rsidR="009C1DE9" w:rsidRDefault="009C1DE9" w:rsidP="009C1D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9C1DE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Dispoziția nr. </w:t>
            </w:r>
          </w:p>
          <w:p w14:paraId="3493F3B7" w14:textId="77777777" w:rsidR="00A41DF2" w:rsidRDefault="009C1DE9" w:rsidP="009C1D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9C1DE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37/19.01.2022</w:t>
            </w:r>
          </w:p>
          <w:p w14:paraId="02B37CAC" w14:textId="74CA8C6B" w:rsidR="009C1DE9" w:rsidRPr="009C1DE9" w:rsidRDefault="009C1DE9" w:rsidP="009C1D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Responsabil și Legea 544/2001</w:t>
            </w:r>
          </w:p>
        </w:tc>
      </w:tr>
      <w:tr w:rsidR="00A41DF2" w:rsidRPr="00C81CA8" w14:paraId="33A5D5F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31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6.2</w:t>
            </w:r>
            <w:r w:rsidRPr="00C81CA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Precizări cu privire la înființarea structurii pentru relația cu mediul asociativ conf. prevederilor art. 51 din O.G. nr. 26/2000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D17" w14:textId="4A963F42" w:rsidR="00A41DF2" w:rsidRPr="005F7ACB" w:rsidRDefault="005F7ACB" w:rsidP="005F7AC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5F7AC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Nu este o structură, ci o persoană</w:t>
            </w:r>
          </w:p>
        </w:tc>
      </w:tr>
      <w:tr w:rsidR="00A41DF2" w:rsidRPr="00C81CA8" w14:paraId="1D755313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3DD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recomandărilor primite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2A4" w14:textId="1979DD83" w:rsidR="00A41DF2" w:rsidRPr="003D6493" w:rsidRDefault="009C1DE9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67AA5CED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D0B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7.1 </w:t>
            </w:r>
            <w:r w:rsidRPr="00C81CA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Dintre acestea, care este ponderea recomandărilor primite în format electronic/on-line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13A" w14:textId="010592E2" w:rsidR="00A41DF2" w:rsidRPr="003D6493" w:rsidRDefault="005F7ACB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0BBFCC85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EC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lastRenderedPageBreak/>
              <w:t>8.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recomandărilor incluse în proiectele de acte normative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E3A" w14:textId="4DE09BA7" w:rsidR="00A41DF2" w:rsidRPr="00C81CA8" w:rsidRDefault="005F7ACB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071280D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11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8.1 </w:t>
            </w:r>
            <w:r w:rsidRPr="00C81CA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Numărul total al comunicărilor de justificări scrise cu motivarea respingerilor unor recomandări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50D" w14:textId="3CC02E4F" w:rsidR="00A41DF2" w:rsidRPr="00C81CA8" w:rsidRDefault="005F7ACB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62E72BCC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CE1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8.2 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Numărul proiectelor de acte normative pentru care au fost acceptate recomandări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BA2" w14:textId="33BD6D6F" w:rsidR="00A41DF2" w:rsidRPr="00C81CA8" w:rsidRDefault="005F7ACB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A0D00EF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28EB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8.3 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Numărul proiectelor de acte normative pentru care nu a fost acceptată nicio recomandare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A38" w14:textId="051C01E9" w:rsidR="00A41DF2" w:rsidRPr="00C81CA8" w:rsidRDefault="005F7ACB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6C4B169E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B73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întâlnirilor de dezbatere publică organizate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7AE" w14:textId="15CC19E1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40E5858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7B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9.1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Dintre acestea, câte au fost organizate la inițiativa: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B6B" w14:textId="52099B6A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5B8A2ACF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4F4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a. unor asociații legal constituite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E70" w14:textId="559C00B5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2151099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53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b. unor autorități publice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710" w14:textId="5CD3F95E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3A8D8606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C27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c. din proprie inițiativă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A88" w14:textId="4B126E47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28BD0C9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AD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10.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proiectelor de acte normative adoptate fără a fi obligatorie consultarea publică (au fost adoptate în procedura de urgenţă sau conţin informaţii care le exceptează de la aplicarea legii nr. 52/2003)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862" w14:textId="1D1D7F8C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328C392C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A73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10.1 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Numărul proiectelor de acte normative anunțate în mod public și neadoptate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D4E" w14:textId="0FB2EAF7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2CD573B4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CA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11.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versiunilor îmbunătățite ale proiectelor de acte normative care au publicate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B76" w14:textId="5DECB5AF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6DF5A3FF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EF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12.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versiunilor finale adoptate ale actelor normative care au fost publicate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A2D" w14:textId="5D02DE01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5E149B7F" w14:textId="77777777" w:rsidTr="00B5420F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14D06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B. Procesul de luare a deciziilor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04CC50D0" w14:textId="77777777" w:rsidTr="00C36DFC">
        <w:trPr>
          <w:cantSplit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971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şedinţelor publice (stabilite de instituţia publică)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9E0" w14:textId="242A881B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</w:t>
            </w:r>
          </w:p>
        </w:tc>
      </w:tr>
      <w:tr w:rsidR="00A41DF2" w:rsidRPr="00C81CA8" w14:paraId="4773B13D" w14:textId="77777777" w:rsidTr="00B5420F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78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şedinţelor publice anunţate prin:</w:t>
            </w:r>
          </w:p>
        </w:tc>
      </w:tr>
      <w:tr w:rsidR="00A41DF2" w:rsidRPr="00C81CA8" w14:paraId="11345AF7" w14:textId="77777777" w:rsidTr="00C36DFC">
        <w:trPr>
          <w:trHeight w:val="153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0A9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a. afişare la sediul propriu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285" w14:textId="35C60E78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</w:t>
            </w:r>
          </w:p>
        </w:tc>
      </w:tr>
      <w:tr w:rsidR="00A41DF2" w:rsidRPr="00C81CA8" w14:paraId="233C52E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769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b. publicare pe site-ul propriu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0C7" w14:textId="6B21FA5E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</w:t>
            </w:r>
          </w:p>
        </w:tc>
      </w:tr>
      <w:tr w:rsidR="00A41DF2" w:rsidRPr="00C81CA8" w14:paraId="20B10F54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C5E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c. mass-media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D04" w14:textId="2D58B136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</w:t>
            </w:r>
          </w:p>
        </w:tc>
      </w:tr>
      <w:tr w:rsidR="00A41DF2" w:rsidRPr="00C81CA8" w14:paraId="688BBE75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A2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estimat al persoanelor care au participat efectiv la şedinţele publice </w:t>
            </w:r>
            <w:r w:rsidRPr="00C81CA8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(exclusiv funcţionarii)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2DC" w14:textId="55DD6D48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487</w:t>
            </w:r>
          </w:p>
        </w:tc>
      </w:tr>
      <w:tr w:rsidR="00A41DF2" w:rsidRPr="00C81CA8" w14:paraId="680C85B5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4DB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şedinţelor publice desfăşurate în prezenţa mass-media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40A" w14:textId="2AB63DE5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</w:tr>
      <w:tr w:rsidR="00A41DF2" w:rsidRPr="00C81CA8" w14:paraId="2940D3DA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72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5.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observaţiilor şi recomandărilor exprimate în cadrul şedinţelor publice                                                                 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52B" w14:textId="2C7152C2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0B5E8C02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2A2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recomandărilor incluse în deciziile luate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2C8" w14:textId="1280AAC8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0D9EAEF6" w14:textId="77777777" w:rsidTr="00B5420F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B0A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şedinţelor care nu au fost publice, cu motivaţia restricţionării accesului:                 </w:t>
            </w:r>
          </w:p>
        </w:tc>
      </w:tr>
      <w:tr w:rsidR="00A41DF2" w:rsidRPr="00C81CA8" w14:paraId="2F449437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C0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a. informaţii exceptate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0C3" w14:textId="6D246703" w:rsidR="00A41DF2" w:rsidRPr="003D6493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180D7257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0B1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b. vot secret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7C7" w14:textId="2890CC50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9751249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D4D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               c.alte motive (care?)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792" w14:textId="55FAD408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2D6940AF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7D7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total al proceselor verbale (minuta) şedinţelor publice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D79" w14:textId="6138644A" w:rsidR="00A41DF2" w:rsidRPr="003D6493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</w:t>
            </w:r>
          </w:p>
        </w:tc>
      </w:tr>
      <w:tr w:rsidR="00A41DF2" w:rsidRPr="00C81CA8" w14:paraId="7E7091D9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61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proceselor verbale (minuta) făcute publice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DBF" w14:textId="1774F244" w:rsidR="00A41DF2" w:rsidRPr="003D6493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</w:t>
            </w:r>
          </w:p>
        </w:tc>
      </w:tr>
      <w:tr w:rsidR="00A41DF2" w:rsidRPr="00C81CA8" w14:paraId="4C121D09" w14:textId="77777777" w:rsidTr="00B5420F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982D64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C. Cazurile în care autoritatea publică a fost acţionată în justiţie </w:t>
            </w:r>
          </w:p>
        </w:tc>
      </w:tr>
      <w:tr w:rsidR="00A41DF2" w:rsidRPr="00C81CA8" w14:paraId="4DAEEE72" w14:textId="77777777" w:rsidTr="00B5420F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596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1.</w:t>
            </w: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Numărul acţiunilor în justiţie pentru nerespectarea prevederilor legii privind </w:t>
            </w:r>
          </w:p>
          <w:p w14:paraId="46733B18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transparenţa decizională intentate administraţiei publice:</w:t>
            </w:r>
          </w:p>
        </w:tc>
      </w:tr>
      <w:tr w:rsidR="00A41DF2" w:rsidRPr="00C81CA8" w14:paraId="4EF23E45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660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a. rezolvate favorabil reclamantului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E59" w14:textId="7C7ECB67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2E6759C7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0E9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b. rezolvate favorabil instituţiei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E4C" w14:textId="274E312B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2BC82B2A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DF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   c. în curs de soluţionare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C74" w14:textId="7DC1171C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649694D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8D3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D. AFIȘARE STANDARDIZATĂ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3D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41DF2" w:rsidRPr="00C81CA8" w14:paraId="5E1E866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E49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1. Precizați dacă pe site-ul autorității/instituției există secțiunea ”Transparență Decizională” (da/nu)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742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</w:t>
            </w:r>
          </w:p>
        </w:tc>
      </w:tr>
      <w:tr w:rsidR="00A41DF2" w:rsidRPr="00C81CA8" w14:paraId="2E622932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FB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2. Precizați dacă în secțiunea ”Transparență Decizională” pe site-ul autorității/instituției se regăsesc toate informațiile și documentele prevăzute de art. 7 al. 2, al. 10 lit. a) și d) și art. 7 al. 11 din legea nr. 52/2003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979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</w:t>
            </w:r>
          </w:p>
        </w:tc>
      </w:tr>
      <w:tr w:rsidR="00A41DF2" w:rsidRPr="00C81CA8" w14:paraId="69F52FB6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C86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E. Aprecierea activității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D7C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41DF2" w:rsidRPr="00C81CA8" w14:paraId="3DCB1568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481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1. Evaluați activitatea proprie : satisfăcătoare/bună/foarte bună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E35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FB</w:t>
            </w:r>
          </w:p>
        </w:tc>
      </w:tr>
      <w:tr w:rsidR="00A41DF2" w:rsidRPr="00C81CA8" w14:paraId="2146C171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B91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2. Evaluați resursele disponibile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9C6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FB</w:t>
            </w:r>
          </w:p>
        </w:tc>
      </w:tr>
      <w:tr w:rsidR="00A41DF2" w:rsidRPr="00C81CA8" w14:paraId="105FAB7F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DBB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3. Evaluați colaborarea cu direcțiile de specialitate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2D2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FB</w:t>
            </w:r>
          </w:p>
        </w:tc>
      </w:tr>
      <w:tr w:rsidR="00A41DF2" w:rsidRPr="00C81CA8" w14:paraId="320B233B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C5F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F. Evaluarea proprie a parteneriatului cu cetăţenii şi asociaţiile legal constituite ale acestora</w:t>
            </w:r>
            <w:r w:rsidRPr="00C81CA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ab/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CC0F" w14:textId="73A07ADD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5B2D952D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68B8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1. Evaluați parteneriatul cu cetăţenii şi asociaţiile legal constituite ale acestora : satisfăcătoare/bună/foarte bună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5653" w14:textId="6E966D7D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73207752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62E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>2. Dificultățile întâmpinate în procesul de organizare a consultării publice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60F" w14:textId="600F3068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Indiferența cetățenilor, dezinteresul lor</w:t>
            </w:r>
          </w:p>
        </w:tc>
      </w:tr>
      <w:tr w:rsidR="00A41DF2" w:rsidRPr="00C81CA8" w14:paraId="424A1B70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7E1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3. Punctele considerate necesar a fi îmbunătățite la nivelul autorității/instituției pentru creșterea eficienței consultărilor publice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C94" w14:textId="41C0FF51" w:rsidR="00A41DF2" w:rsidRPr="00C81CA8" w:rsidRDefault="00421B8D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A41DF2" w:rsidRPr="00C81CA8" w14:paraId="42B3DF87" w14:textId="77777777" w:rsidTr="00C36DFC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114" w14:textId="77777777" w:rsidR="00A41DF2" w:rsidRPr="00C81CA8" w:rsidRDefault="00A41DF2" w:rsidP="00B542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81CA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4. Măsurile luate pentru îmbunătățirea procesului de consultare publică 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1A5" w14:textId="77777777" w:rsidR="00A41DF2" w:rsidRDefault="00421B8D" w:rsidP="00421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Informațiile se fac publice prin afișare la sediul instituției și pe pagina de internet</w:t>
            </w:r>
          </w:p>
          <w:p w14:paraId="41FDDA7E" w14:textId="55EC71A4" w:rsidR="00421B8D" w:rsidRPr="00C81CA8" w:rsidRDefault="00421B8D" w:rsidP="00421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Sunt ușor accesibile</w:t>
            </w:r>
          </w:p>
        </w:tc>
      </w:tr>
    </w:tbl>
    <w:p w14:paraId="09930A06" w14:textId="77777777" w:rsidR="00A41DF2" w:rsidRDefault="00A41DF2" w:rsidP="00A41DF2"/>
    <w:p w14:paraId="7DAFA18B" w14:textId="77777777" w:rsidR="00A41DF2" w:rsidRDefault="00A41DF2" w:rsidP="00A41DF2">
      <w:pPr>
        <w:rPr>
          <w:rFonts w:ascii="Trebuchet MS" w:hAnsi="Trebuchet MS"/>
          <w:sz w:val="24"/>
          <w:szCs w:val="24"/>
          <w:lang w:val="ro-RO" w:eastAsia="ro-RO"/>
        </w:rPr>
      </w:pPr>
    </w:p>
    <w:p w14:paraId="55D54D80" w14:textId="6C23F785" w:rsidR="00A41DF2" w:rsidRPr="003969F0" w:rsidRDefault="00A41DF2" w:rsidP="00A41DF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  <w:lang w:val="ro-RO" w:eastAsia="ro-RO"/>
        </w:rPr>
      </w:pPr>
      <w:r w:rsidRPr="003969F0">
        <w:rPr>
          <w:rFonts w:ascii="Times New Roman" w:hAnsi="Times New Roman"/>
          <w:sz w:val="28"/>
          <w:szCs w:val="28"/>
          <w:lang w:val="ro-RO" w:eastAsia="ro-RO"/>
        </w:rPr>
        <w:t>Elaborat</w:t>
      </w:r>
      <w:r w:rsidR="00C36DFC">
        <w:rPr>
          <w:rFonts w:ascii="Times New Roman" w:hAnsi="Times New Roman"/>
          <w:sz w:val="28"/>
          <w:szCs w:val="28"/>
          <w:lang w:val="ro-RO" w:eastAsia="ro-RO"/>
        </w:rPr>
        <w:t xml:space="preserve">, </w:t>
      </w:r>
    </w:p>
    <w:p w14:paraId="730B1903" w14:textId="77777777" w:rsidR="00A41DF2" w:rsidRDefault="00A41DF2" w:rsidP="00A41DF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Dincă Daniela</w:t>
      </w:r>
    </w:p>
    <w:p w14:paraId="0BCB8F6A" w14:textId="77777777" w:rsidR="00A41DF2" w:rsidRPr="007006E0" w:rsidRDefault="00A41DF2" w:rsidP="00A41DF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lastRenderedPageBreak/>
        <w:t xml:space="preserve"> Vrînceanu Mirela</w:t>
      </w:r>
    </w:p>
    <w:p w14:paraId="1B498AC9" w14:textId="77777777" w:rsidR="00A41DF2" w:rsidRDefault="00A41DF2" w:rsidP="00A41DF2"/>
    <w:p w14:paraId="587D4D76" w14:textId="77777777" w:rsidR="00A41DF2" w:rsidRDefault="00A41DF2" w:rsidP="00A41D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o-RO"/>
        </w:rPr>
      </w:pPr>
    </w:p>
    <w:sectPr w:rsidR="00A41DF2" w:rsidSect="00C36DF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1485"/>
    <w:multiLevelType w:val="hybridMultilevel"/>
    <w:tmpl w:val="111479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C2"/>
    <w:rsid w:val="00421B8D"/>
    <w:rsid w:val="005F7ACB"/>
    <w:rsid w:val="00847DD1"/>
    <w:rsid w:val="009047C2"/>
    <w:rsid w:val="009C1DE9"/>
    <w:rsid w:val="00A41DF2"/>
    <w:rsid w:val="00C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81B"/>
  <w15:chartTrackingRefBased/>
  <w15:docId w15:val="{E70E2595-C7BA-45D0-A176-AFFFD83A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3</cp:revision>
  <cp:lastPrinted>2022-01-20T08:46:00Z</cp:lastPrinted>
  <dcterms:created xsi:type="dcterms:W3CDTF">2022-01-20T08:44:00Z</dcterms:created>
  <dcterms:modified xsi:type="dcterms:W3CDTF">2022-01-21T11:11:00Z</dcterms:modified>
</cp:coreProperties>
</file>